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BF2A" w14:textId="1E1D58EB" w:rsidR="00A50254" w:rsidRPr="00472C94" w:rsidRDefault="00472C94" w:rsidP="00472C94">
      <w:pPr>
        <w:pStyle w:val="1"/>
        <w:spacing w:before="0" w:after="600" w:line="720" w:lineRule="atLeast"/>
        <w:rPr>
          <w:rFonts w:ascii="Lato" w:hAnsi="Lato"/>
          <w:color w:val="354052"/>
        </w:rPr>
      </w:pPr>
      <w:r>
        <w:rPr>
          <w:rStyle w:val="apple-converted-space"/>
          <w:rFonts w:ascii="Lato" w:hAnsi="Lato"/>
          <w:b/>
          <w:bCs/>
          <w:color w:val="354052"/>
        </w:rPr>
        <w:t> </w:t>
      </w:r>
      <w:r>
        <w:rPr>
          <w:rFonts w:ascii="Lato" w:hAnsi="Lato"/>
          <w:b/>
          <w:bCs/>
          <w:color w:val="354052"/>
        </w:rPr>
        <w:t>Молодёжн</w:t>
      </w:r>
      <w:r>
        <w:rPr>
          <w:rFonts w:ascii="Lato" w:hAnsi="Lato"/>
          <w:b/>
          <w:bCs/>
          <w:color w:val="354052"/>
        </w:rPr>
        <w:t>ая</w:t>
      </w:r>
      <w:r>
        <w:rPr>
          <w:rFonts w:ascii="Lato" w:hAnsi="Lato"/>
          <w:b/>
          <w:bCs/>
          <w:color w:val="354052"/>
        </w:rPr>
        <w:t xml:space="preserve"> столиц</w:t>
      </w:r>
      <w:r>
        <w:rPr>
          <w:rFonts w:ascii="Lato" w:hAnsi="Lato"/>
          <w:b/>
          <w:bCs/>
          <w:color w:val="354052"/>
        </w:rPr>
        <w:t>а</w:t>
      </w:r>
      <w:r>
        <w:rPr>
          <w:rFonts w:ascii="Lato" w:hAnsi="Lato"/>
          <w:b/>
          <w:bCs/>
          <w:color w:val="354052"/>
        </w:rPr>
        <w:t xml:space="preserve"> России и Город молодёжи</w:t>
      </w:r>
      <w:r w:rsidR="00A50254">
        <w:rPr>
          <w:rFonts w:ascii="Times New Roman" w:hAnsi="Times New Roman" w:cs="Times New Roman"/>
          <w:sz w:val="24"/>
          <w:szCs w:val="24"/>
        </w:rPr>
        <w:br/>
      </w:r>
    </w:p>
    <w:p w14:paraId="304523B6" w14:textId="30D7B892" w:rsidR="00A50254" w:rsidRPr="00A50254" w:rsidRDefault="00A50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254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</w:p>
    <w:p w14:paraId="08A3AB60" w14:textId="55989C6E" w:rsidR="00A50254" w:rsidRP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 w:rsidRPr="00A50254">
        <w:rPr>
          <w:rFonts w:ascii="Times New Roman" w:hAnsi="Times New Roman" w:cs="Times New Roman"/>
          <w:sz w:val="24"/>
          <w:szCs w:val="24"/>
        </w:rPr>
        <w:t>Специальные номинации «Молодёжная столица России» и «Город молодёжи» проводятся в рамках Всероссийской премии молодёжных достижений «Время молодых» Росмолодёжи. В премии определяются города с наиболее выдающимися достижениями и масштабными планами по совершенствованию сферы молодёжной политики города и региона в целом</w:t>
      </w:r>
    </w:p>
    <w:p w14:paraId="5EE181E4" w14:textId="77777777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 w:rsidRPr="00A50254">
        <w:rPr>
          <w:rFonts w:ascii="Times New Roman" w:hAnsi="Times New Roman" w:cs="Times New Roman"/>
          <w:sz w:val="24"/>
          <w:szCs w:val="24"/>
        </w:rPr>
        <w:t>Голосуйте за города, которые достойны званий «Молодёжная столица России» и «Город молодёжи» в 2026 году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50254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0E3C5" w14:textId="77777777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Молодежная столица</w:t>
      </w:r>
    </w:p>
    <w:p w14:paraId="306EAB2C" w14:textId="77777777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молодежи</w:t>
      </w:r>
    </w:p>
    <w:p w14:paraId="4CD71921" w14:textId="20A99014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</w:p>
    <w:p w14:paraId="138FC5B2" w14:textId="66F780DB" w:rsidR="00A50254" w:rsidRPr="00A50254" w:rsidRDefault="00A50254" w:rsidP="00A50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254">
        <w:rPr>
          <w:rFonts w:ascii="Times New Roman" w:hAnsi="Times New Roman" w:cs="Times New Roman"/>
          <w:b/>
          <w:bCs/>
          <w:sz w:val="24"/>
          <w:szCs w:val="24"/>
        </w:rPr>
        <w:t>В доп спойлер сверху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EBE552" w14:textId="77777777" w:rsidR="00A50254" w:rsidRP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 w:rsidRPr="00A50254">
        <w:rPr>
          <w:rFonts w:ascii="Times New Roman" w:hAnsi="Times New Roman" w:cs="Times New Roman"/>
          <w:sz w:val="24"/>
          <w:szCs w:val="24"/>
        </w:rPr>
        <w:t>Статусы «Молодёжная столица России» и «Город молодёжи» присуждаются городам на 1 год, открывая новые возможности для самореализации молодёжи страны</w:t>
      </w:r>
    </w:p>
    <w:p w14:paraId="0077AC3F" w14:textId="24F071B5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</w:p>
    <w:p w14:paraId="1EA56067" w14:textId="692B5095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3139FD" w14:textId="77777777" w:rsidR="00FE4F15" w:rsidRPr="001F248E" w:rsidRDefault="00FE4F15" w:rsidP="00FE4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Информация для размещения голосования за Молодёжную столицу</w:t>
      </w:r>
    </w:p>
    <w:tbl>
      <w:tblPr>
        <w:tblStyle w:val="af8"/>
        <w:tblpPr w:leftFromText="180" w:rightFromText="180" w:vertAnchor="text" w:horzAnchor="margin" w:tblpY="461"/>
        <w:tblW w:w="9785" w:type="dxa"/>
        <w:tblLook w:val="04A0" w:firstRow="1" w:lastRow="0" w:firstColumn="1" w:lastColumn="0" w:noHBand="0" w:noVBand="1"/>
      </w:tblPr>
      <w:tblGrid>
        <w:gridCol w:w="4356"/>
        <w:gridCol w:w="5429"/>
      </w:tblGrid>
      <w:tr w:rsidR="00FE4F15" w14:paraId="495305ED" w14:textId="77777777" w:rsidTr="00FE4F15">
        <w:tc>
          <w:tcPr>
            <w:tcW w:w="9785" w:type="dxa"/>
            <w:gridSpan w:val="2"/>
          </w:tcPr>
          <w:p w14:paraId="308A6BB7" w14:textId="77777777" w:rsidR="00FE4F15" w:rsidRDefault="00FE4F15" w:rsidP="00373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Молодёжная столица России</w:t>
            </w:r>
          </w:p>
        </w:tc>
      </w:tr>
      <w:tr w:rsidR="00FE4F15" w14:paraId="2BE7CC8A" w14:textId="77777777" w:rsidTr="00FE4F15">
        <w:tc>
          <w:tcPr>
            <w:tcW w:w="4356" w:type="dxa"/>
          </w:tcPr>
          <w:p w14:paraId="111722A7" w14:textId="1C626FC9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6720C7" wp14:editId="1A6132F5">
                  <wp:extent cx="2576260" cy="1449421"/>
                  <wp:effectExtent l="0" t="0" r="1905" b="0"/>
                  <wp:docPr id="17009533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81058" name="Рисунок 19079810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156" cy="150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3F991412" w14:textId="77777777" w:rsidR="00FE4F15" w:rsidRDefault="00FE4F15" w:rsidP="003734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Томск </w:t>
            </w:r>
          </w:p>
          <w:p w14:paraId="6EA3C13D" w14:textId="77777777" w:rsidR="00FE4F15" w:rsidRDefault="00FE4F15" w:rsidP="0037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94509" w14:textId="77777777" w:rsidR="00FE4F15" w:rsidRDefault="00FE4F15" w:rsidP="00373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студентов, ведь каждый 3й житель Томска - молодежь, а каждый 5й - студент. В городе находятся 6 федеральных вузов в которых учатся студенты из 97 стран мира. В мировом рейтинге Томск – 3й среди городов России по уровню комфорта жизни для молодых людей. Здесь огромное количество возможностей попробовать себя в абсолютно разных сферах! В городе действует большое количество учреждений культуры, спортивных объектов, точек притяжения молодежи.</w:t>
            </w:r>
          </w:p>
          <w:p w14:paraId="7F1A381E" w14:textId="77777777" w:rsidR="00FE4F15" w:rsidRDefault="00FE4F15" w:rsidP="0037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 - лучший город для самореализации!</w:t>
            </w:r>
          </w:p>
        </w:tc>
      </w:tr>
      <w:tr w:rsidR="00FE4F15" w14:paraId="324E5645" w14:textId="77777777" w:rsidTr="00FE4F15">
        <w:tc>
          <w:tcPr>
            <w:tcW w:w="4356" w:type="dxa"/>
          </w:tcPr>
          <w:p w14:paraId="769E8459" w14:textId="7D2B9D17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1E0C9E" wp14:editId="4669EDF4">
                  <wp:extent cx="2628527" cy="1478845"/>
                  <wp:effectExtent l="0" t="0" r="635" b="0"/>
                  <wp:docPr id="14056981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98120" name="Рисунок 14056981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932" cy="151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3A484FB4" w14:textId="77777777" w:rsidR="00FE4F15" w:rsidRDefault="00FE4F15" w:rsidP="0037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Челябинск</w:t>
            </w:r>
          </w:p>
          <w:p w14:paraId="03269286" w14:textId="77777777" w:rsidR="00FE4F15" w:rsidRPr="00EC6B32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B32">
              <w:rPr>
                <w:rFonts w:ascii="Times New Roman" w:hAnsi="Times New Roman" w:cs="Times New Roman"/>
                <w:sz w:val="24"/>
                <w:szCs w:val="24"/>
              </w:rPr>
              <w:t>Забудьте стереотипы о Челябинске, как городе мрачных заводов и суровых рабочих. Сегодня это центр притяжения молодёжи, где традиции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B32">
              <w:rPr>
                <w:rFonts w:ascii="Times New Roman" w:hAnsi="Times New Roman" w:cs="Times New Roman"/>
                <w:sz w:val="24"/>
                <w:szCs w:val="24"/>
              </w:rPr>
              <w:t>объединяются с современным искусством и культурой.</w:t>
            </w:r>
          </w:p>
          <w:p w14:paraId="79CFC1E5" w14:textId="77777777" w:rsidR="00FE4F15" w:rsidRPr="00514B25" w:rsidRDefault="00FE4F15" w:rsidP="003734FA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C6B32">
              <w:rPr>
                <w:rFonts w:ascii="Times New Roman" w:hAnsi="Times New Roman" w:cs="Times New Roman"/>
                <w:sz w:val="24"/>
                <w:szCs w:val="24"/>
              </w:rPr>
              <w:t>Для молодёжи открыто более 400 мест: парки, спортивные площадки, творческие студии и арт-кластеры. 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C6B32">
              <w:rPr>
                <w:rFonts w:ascii="Times New Roman" w:hAnsi="Times New Roman" w:cs="Times New Roman"/>
                <w:sz w:val="24"/>
                <w:szCs w:val="24"/>
              </w:rPr>
              <w:t xml:space="preserve"> это ваш друг с Юга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B32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 вы можете творить, любить, учиться и реализовывать свои идеи. Откройте для себя город, где молодость и энергия создают уникальную атмосферу!</w:t>
            </w:r>
          </w:p>
        </w:tc>
      </w:tr>
      <w:tr w:rsidR="00FE4F15" w14:paraId="561C7297" w14:textId="77777777" w:rsidTr="00FE4F15">
        <w:tc>
          <w:tcPr>
            <w:tcW w:w="4356" w:type="dxa"/>
          </w:tcPr>
          <w:p w14:paraId="02506B03" w14:textId="27B9667B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9D3F60" wp14:editId="4194EC50">
                  <wp:extent cx="2576195" cy="1449385"/>
                  <wp:effectExtent l="0" t="0" r="1905" b="0"/>
                  <wp:docPr id="4091599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670677" name="Рисунок 19116706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385" cy="148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622612AD" w14:textId="77777777" w:rsidR="00FE4F15" w:rsidRDefault="00FE4F15" w:rsidP="0037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Смоленск</w:t>
            </w:r>
          </w:p>
          <w:p w14:paraId="69A766B7" w14:textId="77777777" w:rsidR="00FE4F15" w:rsidRPr="005F63FC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63FC">
              <w:rPr>
                <w:rFonts w:ascii="Times New Roman" w:hAnsi="Times New Roman" w:cs="Times New Roman"/>
                <w:sz w:val="24"/>
                <w:szCs w:val="24"/>
              </w:rPr>
              <w:t xml:space="preserve">ород, где молодёжь живёт с 863 года. Город‑Герой, «Город‑щит», «Город‑ключ». Смоленск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F63FC">
              <w:rPr>
                <w:rFonts w:ascii="Times New Roman" w:hAnsi="Times New Roman" w:cs="Times New Roman"/>
                <w:sz w:val="24"/>
                <w:szCs w:val="24"/>
              </w:rPr>
              <w:t xml:space="preserve">ключ к твоим возможностям в образовании, бизнесе, культуре и спорте! Смоленск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3FC">
              <w:rPr>
                <w:rFonts w:ascii="Times New Roman" w:hAnsi="Times New Roman" w:cs="Times New Roman"/>
                <w:sz w:val="24"/>
                <w:szCs w:val="24"/>
              </w:rPr>
              <w:t xml:space="preserve"> город, где молодёжь чтит историческую память и пишет современную историю, где культурное наследие комфортно соседствует с молодёжной инфраструктурой. Здесь молодёжь сама создаёт яркую среду, в которой творит и созидает.</w:t>
            </w:r>
          </w:p>
        </w:tc>
      </w:tr>
      <w:tr w:rsidR="00FE4F15" w14:paraId="66A06715" w14:textId="77777777" w:rsidTr="00FE4F15">
        <w:tc>
          <w:tcPr>
            <w:tcW w:w="9785" w:type="dxa"/>
            <w:gridSpan w:val="2"/>
          </w:tcPr>
          <w:p w14:paraId="1C64EB37" w14:textId="77777777" w:rsidR="00FE4F15" w:rsidRDefault="00FE4F15" w:rsidP="00373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молодёжи</w:t>
            </w:r>
          </w:p>
        </w:tc>
      </w:tr>
      <w:tr w:rsidR="00FE4F15" w14:paraId="7C7322A7" w14:textId="77777777" w:rsidTr="00FE4F15">
        <w:tc>
          <w:tcPr>
            <w:tcW w:w="4356" w:type="dxa"/>
          </w:tcPr>
          <w:p w14:paraId="329F831F" w14:textId="62990687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9C5431" wp14:editId="3F56ABE6">
                  <wp:extent cx="2610840" cy="1468877"/>
                  <wp:effectExtent l="0" t="0" r="5715" b="4445"/>
                  <wp:docPr id="20506242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49437" name="Рисунок 165534943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145" cy="14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2C7604B8" w14:textId="77777777" w:rsidR="00FE4F15" w:rsidRPr="001238EB" w:rsidRDefault="00FE4F15" w:rsidP="003734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Выкса</w:t>
            </w:r>
          </w:p>
          <w:p w14:paraId="469FD31F" w14:textId="77777777" w:rsidR="00FE4F15" w:rsidRPr="00A61110" w:rsidRDefault="00FE4F15" w:rsidP="00373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23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ород, где ты не ищешь себя, выбирая одно из двух. Мы соединяем несовместимое: прочность стали и легкость мысли. Здесь индустрия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1238EB">
              <w:rPr>
                <w:rFonts w:ascii="Times New Roman" w:eastAsia="Times New Roman" w:hAnsi="Times New Roman" w:cs="Times New Roman"/>
                <w:sz w:val="24"/>
                <w:szCs w:val="24"/>
              </w:rPr>
              <w:t>это искусство, а цех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23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самая масштабная арт-инсталляция. Здесь можно одной рукой собирать поезда, а другой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23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рисовать граффити. Это коллаборация металла и креатива. Стань частью города, где можно быть всем. Выкса делает сталь. Выкса делает стиль.</w:t>
            </w:r>
          </w:p>
        </w:tc>
      </w:tr>
      <w:tr w:rsidR="00FE4F15" w14:paraId="47CE59AE" w14:textId="77777777" w:rsidTr="00FE4F15">
        <w:tc>
          <w:tcPr>
            <w:tcW w:w="4356" w:type="dxa"/>
          </w:tcPr>
          <w:p w14:paraId="68054B10" w14:textId="4B5D465A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460CE93" wp14:editId="48F6FD8D">
                  <wp:extent cx="2540000" cy="1429039"/>
                  <wp:effectExtent l="0" t="0" r="0" b="6350"/>
                  <wp:docPr id="152121007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10079" name="Рисунок 15212100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70" cy="145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2E1DA252" w14:textId="77777777" w:rsidR="00FE4F15" w:rsidRPr="00BB2022" w:rsidRDefault="00FE4F15" w:rsidP="003734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Норильск</w:t>
            </w:r>
          </w:p>
          <w:p w14:paraId="41E8E0C8" w14:textId="77777777" w:rsidR="00FE4F15" w:rsidRPr="00AE3FCD" w:rsidRDefault="00FE4F15" w:rsidP="003734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42CF4" w14:textId="77777777" w:rsidR="00FE4F15" w:rsidRPr="00BB2022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22">
              <w:rPr>
                <w:rFonts w:ascii="Times New Roman" w:hAnsi="Times New Roman" w:cs="Times New Roman"/>
                <w:sz w:val="24"/>
                <w:szCs w:val="24"/>
              </w:rPr>
              <w:t xml:space="preserve">Норильск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B2022">
              <w:rPr>
                <w:rFonts w:ascii="Times New Roman" w:hAnsi="Times New Roman" w:cs="Times New Roman"/>
                <w:sz w:val="24"/>
                <w:szCs w:val="24"/>
              </w:rPr>
              <w:t>город молодых!</w:t>
            </w:r>
          </w:p>
          <w:p w14:paraId="213D4D62" w14:textId="77777777" w:rsidR="00FE4F15" w:rsidRPr="005776F2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22">
              <w:rPr>
                <w:rFonts w:ascii="Times New Roman" w:hAnsi="Times New Roman" w:cs="Times New Roman"/>
                <w:sz w:val="24"/>
                <w:szCs w:val="24"/>
              </w:rPr>
              <w:t xml:space="preserve">Самый северный мегаполис России, вдохновляющий своей стойкостью, драйвом и единством. Здесь рождаются амбиции, формируются лидерские качества и реализуются смелые идеи. Норильская молодёжь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B2022">
              <w:rPr>
                <w:rFonts w:ascii="Times New Roman" w:hAnsi="Times New Roman" w:cs="Times New Roman"/>
                <w:sz w:val="24"/>
                <w:szCs w:val="24"/>
              </w:rPr>
              <w:t xml:space="preserve">это студенты, волонтёры, активисты, спортсмены и творцы, которые делают Арктику яркой, современной и комфортной. Норильск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B2022">
              <w:rPr>
                <w:rFonts w:ascii="Times New Roman" w:hAnsi="Times New Roman" w:cs="Times New Roman"/>
                <w:sz w:val="24"/>
                <w:szCs w:val="24"/>
              </w:rPr>
              <w:t>город будущего, город молодых и горячих сердец!</w:t>
            </w:r>
          </w:p>
        </w:tc>
      </w:tr>
      <w:tr w:rsidR="00FE4F15" w14:paraId="7FD58683" w14:textId="77777777" w:rsidTr="00FE4F15">
        <w:tc>
          <w:tcPr>
            <w:tcW w:w="4356" w:type="dxa"/>
          </w:tcPr>
          <w:p w14:paraId="52534113" w14:textId="35CC2666" w:rsidR="00FE4F15" w:rsidRDefault="00FE4F15" w:rsidP="003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E9D6E4" wp14:editId="38791573">
                  <wp:extent cx="2610485" cy="1468720"/>
                  <wp:effectExtent l="0" t="0" r="0" b="5080"/>
                  <wp:docPr id="11298713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94206" name="Рисунок 149829420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164" cy="148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5EF46013" w14:textId="77777777" w:rsidR="00FE4F15" w:rsidRPr="00AE3FCD" w:rsidRDefault="00FE4F15" w:rsidP="003734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Шерегеш</w:t>
            </w:r>
          </w:p>
          <w:p w14:paraId="6016A180" w14:textId="77777777" w:rsidR="00FE4F15" w:rsidRPr="00AE3FCD" w:rsidRDefault="00FE4F15" w:rsidP="003734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E9B37" w14:textId="77777777" w:rsidR="00FE4F15" w:rsidRPr="005776F2" w:rsidRDefault="00FE4F15" w:rsidP="003734FA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D3998">
              <w:rPr>
                <w:rFonts w:ascii="Times New Roman" w:hAnsi="Times New Roman" w:cs="Times New Roman"/>
                <w:sz w:val="24"/>
                <w:szCs w:val="24"/>
              </w:rPr>
              <w:t xml:space="preserve">Шерегеш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t xml:space="preserve">один из самых ярких и узнаваемых городов Сибири, символ спортивного духа и молодёжного движения. Здесь рождаются инициативы, объединяющие активных, талантливых и целеустремлённых людей. Шерегеш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t>это сочетание природной красоты, современных возможностей и энергии молодого поколения.</w:t>
            </w:r>
          </w:p>
        </w:tc>
      </w:tr>
    </w:tbl>
    <w:p w14:paraId="3D964142" w14:textId="77777777" w:rsidR="00FE4F15" w:rsidRDefault="00FE4F15" w:rsidP="00FE4F15">
      <w:pPr>
        <w:rPr>
          <w:rFonts w:ascii="Times New Roman" w:hAnsi="Times New Roman" w:cs="Times New Roman"/>
          <w:sz w:val="24"/>
          <w:szCs w:val="24"/>
        </w:rPr>
      </w:pPr>
    </w:p>
    <w:p w14:paraId="48524995" w14:textId="77777777" w:rsidR="00FE4F15" w:rsidRDefault="00FE4F15" w:rsidP="00FE4F15">
      <w:pPr>
        <w:rPr>
          <w:rFonts w:ascii="Times New Roman" w:hAnsi="Times New Roman" w:cs="Times New Roman"/>
          <w:sz w:val="24"/>
          <w:szCs w:val="24"/>
        </w:rPr>
      </w:pPr>
    </w:p>
    <w:p w14:paraId="17DDB358" w14:textId="77777777" w:rsidR="00FE4F15" w:rsidRDefault="00FE4F15" w:rsidP="00FE4F15">
      <w:pPr>
        <w:rPr>
          <w:rFonts w:ascii="Times New Roman" w:hAnsi="Times New Roman" w:cs="Times New Roman"/>
          <w:sz w:val="24"/>
          <w:szCs w:val="24"/>
        </w:rPr>
      </w:pPr>
    </w:p>
    <w:p w14:paraId="2F36051F" w14:textId="77777777" w:rsidR="00FE4F15" w:rsidRDefault="00FE4F15" w:rsidP="00FE4F15">
      <w:pPr>
        <w:rPr>
          <w:rFonts w:ascii="Times New Roman" w:hAnsi="Times New Roman" w:cs="Times New Roman"/>
          <w:sz w:val="24"/>
          <w:szCs w:val="24"/>
        </w:rPr>
      </w:pPr>
    </w:p>
    <w:p w14:paraId="466F3B0C" w14:textId="77777777" w:rsidR="00FE4F15" w:rsidRDefault="00FE4F15" w:rsidP="00FE4F15">
      <w:pPr>
        <w:rPr>
          <w:rFonts w:ascii="Times New Roman" w:hAnsi="Times New Roman" w:cs="Times New Roman"/>
          <w:sz w:val="24"/>
          <w:szCs w:val="24"/>
        </w:rPr>
      </w:pPr>
    </w:p>
    <w:p w14:paraId="2590A5B1" w14:textId="77777777" w:rsidR="00FE4F15" w:rsidRDefault="00FE4F15" w:rsidP="00A50254">
      <w:pPr>
        <w:rPr>
          <w:rFonts w:ascii="Times New Roman" w:hAnsi="Times New Roman" w:cs="Times New Roman"/>
          <w:sz w:val="24"/>
          <w:szCs w:val="24"/>
        </w:rPr>
      </w:pPr>
    </w:p>
    <w:p w14:paraId="49701D45" w14:textId="77777777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</w:p>
    <w:p w14:paraId="0B2EFEC5" w14:textId="77777777" w:rsidR="00A50254" w:rsidRDefault="00A50254" w:rsidP="00A50254">
      <w:pPr>
        <w:rPr>
          <w:rFonts w:ascii="Times New Roman" w:hAnsi="Times New Roman" w:cs="Times New Roman"/>
          <w:sz w:val="24"/>
          <w:szCs w:val="24"/>
        </w:rPr>
      </w:pPr>
    </w:p>
    <w:sectPr w:rsidR="00A50254"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501F" w14:textId="77777777" w:rsidR="00155886" w:rsidRDefault="00155886">
      <w:pPr>
        <w:spacing w:after="0" w:line="240" w:lineRule="auto"/>
      </w:pPr>
      <w:r>
        <w:separator/>
      </w:r>
    </w:p>
  </w:endnote>
  <w:endnote w:type="continuationSeparator" w:id="0">
    <w:p w14:paraId="068C608D" w14:textId="77777777" w:rsidR="00155886" w:rsidRDefault="0015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9F3E" w14:textId="77777777" w:rsidR="00155886" w:rsidRDefault="00155886">
      <w:pPr>
        <w:spacing w:after="0" w:line="240" w:lineRule="auto"/>
      </w:pPr>
      <w:r>
        <w:separator/>
      </w:r>
    </w:p>
  </w:footnote>
  <w:footnote w:type="continuationSeparator" w:id="0">
    <w:p w14:paraId="3FD3E78B" w14:textId="77777777" w:rsidR="00155886" w:rsidRDefault="00155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AD"/>
    <w:rsid w:val="001238EB"/>
    <w:rsid w:val="00155886"/>
    <w:rsid w:val="001F248E"/>
    <w:rsid w:val="00227031"/>
    <w:rsid w:val="002B7CA0"/>
    <w:rsid w:val="002C372E"/>
    <w:rsid w:val="00430D50"/>
    <w:rsid w:val="0044698F"/>
    <w:rsid w:val="00472C94"/>
    <w:rsid w:val="004A7DAD"/>
    <w:rsid w:val="00514B25"/>
    <w:rsid w:val="005776F2"/>
    <w:rsid w:val="005F63FC"/>
    <w:rsid w:val="006D4E41"/>
    <w:rsid w:val="009D0F82"/>
    <w:rsid w:val="00A50254"/>
    <w:rsid w:val="00A61110"/>
    <w:rsid w:val="00BD18D0"/>
    <w:rsid w:val="00C14245"/>
    <w:rsid w:val="00DC41E2"/>
    <w:rsid w:val="00F14E8B"/>
    <w:rsid w:val="00F30D37"/>
    <w:rsid w:val="00F61DE6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F428"/>
  <w15:docId w15:val="{997FBD57-0BCA-FE41-A1AC-917FF881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F14E8B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BD18D0"/>
    <w:rPr>
      <w:i/>
      <w:iCs/>
    </w:rPr>
  </w:style>
  <w:style w:type="character" w:customStyle="1" w:styleId="apple-converted-space">
    <w:name w:val="apple-converted-space"/>
    <w:basedOn w:val="a0"/>
    <w:rsid w:val="0047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Анастасия Владимировна</dc:creator>
  <cp:keywords/>
  <dc:description/>
  <cp:lastModifiedBy>Microsoft Office User</cp:lastModifiedBy>
  <cp:revision>4</cp:revision>
  <dcterms:created xsi:type="dcterms:W3CDTF">2025-12-25T12:07:00Z</dcterms:created>
  <dcterms:modified xsi:type="dcterms:W3CDTF">2025-12-25T15:08:00Z</dcterms:modified>
</cp:coreProperties>
</file>